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7B3" w:rsidRDefault="004E37B3" w:rsidP="004E37B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E47BE">
        <w:rPr>
          <w:b/>
          <w:bCs/>
          <w:sz w:val="28"/>
          <w:szCs w:val="28"/>
        </w:rPr>
        <w:t xml:space="preserve">Kryteria przyznawania stypendium z dotacji projakościowej </w:t>
      </w:r>
    </w:p>
    <w:p w:rsidR="004E37B3" w:rsidRPr="00EE47BE" w:rsidRDefault="004E37B3" w:rsidP="004E37B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 Wydziale Filozoficznym </w:t>
      </w:r>
      <w:r w:rsidRPr="00EE47BE">
        <w:rPr>
          <w:b/>
          <w:bCs/>
          <w:sz w:val="28"/>
          <w:szCs w:val="28"/>
        </w:rPr>
        <w:t>UAM</w:t>
      </w:r>
      <w:r>
        <w:rPr>
          <w:b/>
          <w:bCs/>
          <w:sz w:val="28"/>
          <w:szCs w:val="28"/>
        </w:rPr>
        <w:t xml:space="preserve"> </w:t>
      </w:r>
    </w:p>
    <w:p w:rsidR="004E37B3" w:rsidRPr="00EE47BE" w:rsidRDefault="004E37B3" w:rsidP="004E37B3">
      <w:pPr>
        <w:autoSpaceDE w:val="0"/>
        <w:autoSpaceDN w:val="0"/>
        <w:adjustRightInd w:val="0"/>
        <w:spacing w:line="240" w:lineRule="auto"/>
        <w:jc w:val="left"/>
        <w:rPr>
          <w:b/>
          <w:bCs/>
          <w:sz w:val="16"/>
          <w:szCs w:val="16"/>
        </w:rPr>
      </w:pPr>
    </w:p>
    <w:p w:rsidR="004E37B3" w:rsidRDefault="004E37B3" w:rsidP="004E37B3">
      <w:pPr>
        <w:autoSpaceDE w:val="0"/>
        <w:autoSpaceDN w:val="0"/>
        <w:adjustRightInd w:val="0"/>
      </w:pPr>
      <w:r w:rsidRPr="00EE47BE">
        <w:t xml:space="preserve">Zwiększenie stypendium z dotacji projakościowej przyznaje się na wniosek doktoranta sumując liczbę punktów za aktywność naukową oraz punkty za zaangażowanie w pracę dydaktyczną. Osiągnięcia dotyczą wyłącznie ostatniego roku akademickiego. Decyzje o przyznaniu stypendium doktoranckiego zostaje podjęta przez Komisję </w:t>
      </w:r>
      <w:r>
        <w:t>Stypendialną</w:t>
      </w:r>
      <w:r w:rsidRPr="00EE47BE">
        <w:t xml:space="preserve"> </w:t>
      </w:r>
      <w:r>
        <w:t xml:space="preserve">na Wydziale Filozoficznym </w:t>
      </w:r>
      <w:r w:rsidRPr="00EE47BE">
        <w:t xml:space="preserve">UAM na podstawie sprawozdań składanych do 30 czerwca. W sprawozdaniu wymagana jest pozytywna opinia opiekuna naukowego. </w:t>
      </w:r>
    </w:p>
    <w:p w:rsidR="00A66182" w:rsidRPr="00A66182" w:rsidRDefault="00A66182" w:rsidP="00A66182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:rsidR="003839BB" w:rsidRPr="000C65F5" w:rsidRDefault="003839BB" w:rsidP="003839BB">
      <w:pPr>
        <w:autoSpaceDE w:val="0"/>
        <w:autoSpaceDN w:val="0"/>
        <w:adjustRightInd w:val="0"/>
        <w:jc w:val="left"/>
        <w:rPr>
          <w:b/>
          <w:bCs/>
        </w:rPr>
      </w:pPr>
      <w:r w:rsidRPr="00204ED9">
        <w:rPr>
          <w:b/>
          <w:bCs/>
        </w:rPr>
        <w:t>I. Aktywnoś</w:t>
      </w:r>
      <w:r>
        <w:rPr>
          <w:b/>
          <w:bCs/>
        </w:rPr>
        <w:t>ć</w:t>
      </w:r>
      <w:r w:rsidRPr="00204ED9">
        <w:rPr>
          <w:b/>
          <w:bCs/>
        </w:rPr>
        <w:t xml:space="preserve"> naukowa.</w:t>
      </w:r>
    </w:p>
    <w:p w:rsidR="003839BB" w:rsidRPr="004D752B" w:rsidRDefault="003839BB" w:rsidP="003839BB">
      <w:r>
        <w:rPr>
          <w:b/>
          <w:bCs/>
        </w:rPr>
        <w:t xml:space="preserve">1. Publikacje. </w:t>
      </w:r>
      <w:r>
        <w:t>N</w:t>
      </w:r>
      <w:r w:rsidRPr="0057701B">
        <w:t xml:space="preserve">ależy wykazać </w:t>
      </w:r>
      <w:r w:rsidRPr="006052E4">
        <w:t>publikacje, które ukazały się bądź zostały przyjęte do druku w bieżącym roku akademickim.</w:t>
      </w:r>
      <w:r>
        <w:t xml:space="preserve"> </w:t>
      </w:r>
      <w:r w:rsidRPr="00EB38C7">
        <w:rPr>
          <w:bCs/>
        </w:rPr>
        <w:t>Aby publikacja była uwzględniona przy punkta</w:t>
      </w:r>
      <w:r>
        <w:rPr>
          <w:bCs/>
        </w:rPr>
        <w:t>cji należy dostarczyć kserokopię</w:t>
      </w:r>
      <w:r w:rsidRPr="00EB38C7">
        <w:rPr>
          <w:bCs/>
        </w:rPr>
        <w:t xml:space="preserve"> pierwszej strony (w przypadku tekstu opublikowanego) lub poświadczenie z wydawnictwa o przyjęciu do druku. </w:t>
      </w:r>
      <w:r>
        <w:rPr>
          <w:bCs/>
        </w:rPr>
        <w:t xml:space="preserve">W przypadku publikacji w wydawnictwie internetowym niezbywalny jest numer ISSN. </w:t>
      </w:r>
      <w:r w:rsidRPr="00EB38C7">
        <w:rPr>
          <w:bCs/>
        </w:rPr>
        <w:t>Poszczególny tekst można zgłosić tylko</w:t>
      </w:r>
      <w:r>
        <w:rPr>
          <w:bCs/>
        </w:rPr>
        <w:t xml:space="preserve"> raz (tekst zgłoszony wcześniej jako przyjęty do druku nie może być zgłoszony później jako opublikowany). </w:t>
      </w:r>
      <w:r w:rsidR="00C45A08" w:rsidRPr="0057701B">
        <w:t>W przypadku publikacji współautorskich</w:t>
      </w:r>
      <w:r w:rsidR="00C45A08">
        <w:t xml:space="preserve"> (redakcji zespołowych)</w:t>
      </w:r>
      <w:r w:rsidR="00C45A08" w:rsidRPr="0057701B">
        <w:t xml:space="preserve"> punkty są </w:t>
      </w:r>
      <w:r w:rsidR="00C45A08">
        <w:t xml:space="preserve">obliczane zgodnie z </w:t>
      </w:r>
      <w:r w:rsidR="00C45A08">
        <w:rPr>
          <w:shd w:val="clear" w:color="auto" w:fill="FFFFFF"/>
        </w:rPr>
        <w:t>Rozporządzeniem</w:t>
      </w:r>
      <w:r w:rsidR="00C45A08" w:rsidRPr="006A7EC6">
        <w:rPr>
          <w:shd w:val="clear" w:color="auto" w:fill="FFFFFF"/>
        </w:rPr>
        <w:t xml:space="preserve"> Ministra Nauki i Szkolnictwa Wyższego z dnia 22 lutego 2019 r. w sprawie ewaluacji jakości działalności naukowej par. 13.1</w:t>
      </w:r>
      <w:r w:rsidR="00C45A08">
        <w:t>.</w:t>
      </w:r>
      <w:bookmarkStart w:id="0" w:name="_GoBack"/>
      <w:bookmarkEnd w:id="0"/>
    </w:p>
    <w:p w:rsidR="003839BB" w:rsidRPr="00C664C0" w:rsidRDefault="003839BB" w:rsidP="003839BB">
      <w:pPr>
        <w:spacing w:line="240" w:lineRule="auto"/>
        <w:rPr>
          <w:bCs/>
          <w:sz w:val="16"/>
          <w:szCs w:val="16"/>
        </w:rPr>
      </w:pPr>
    </w:p>
    <w:p w:rsidR="003839BB" w:rsidRPr="004D752B" w:rsidRDefault="003839BB" w:rsidP="003839BB">
      <w:pPr>
        <w:pStyle w:val="Akapitzlist"/>
        <w:numPr>
          <w:ilvl w:val="0"/>
          <w:numId w:val="1"/>
        </w:numPr>
        <w:ind w:left="284" w:hanging="284"/>
        <w:rPr>
          <w:bCs/>
        </w:rPr>
      </w:pPr>
      <w:r w:rsidRPr="00A14161">
        <w:rPr>
          <w:color w:val="000000"/>
        </w:rPr>
        <w:t>Artykuł</w:t>
      </w:r>
      <w:r>
        <w:rPr>
          <w:color w:val="000000"/>
        </w:rPr>
        <w:t>y naukowe</w:t>
      </w:r>
      <w:r w:rsidRPr="004D752B">
        <w:t xml:space="preserve"> opublikowane w czasopismach naukowych</w:t>
      </w:r>
      <w:r>
        <w:t>: punktacja według</w:t>
      </w:r>
      <w:r w:rsidRPr="004D752B">
        <w:t xml:space="preserve"> Komunikat</w:t>
      </w:r>
      <w:r>
        <w:t>u Ministra Nauki i S</w:t>
      </w:r>
      <w:r w:rsidRPr="004D752B">
        <w:t xml:space="preserve">zkolnictwa Wyższego z dnia 31 lipca 2019 r. w sprawie wykazu czasopism naukowych i recenzowanych materiałów z konferencji międzynarodowych wraz z przypisaną liczbą punktów  </w:t>
      </w:r>
      <w:r>
        <w:t>(</w:t>
      </w:r>
      <w:r w:rsidRPr="004D752B">
        <w:t>aktualna na dzień składania wniosku stypendialnego).</w:t>
      </w:r>
    </w:p>
    <w:p w:rsidR="003839BB" w:rsidRPr="002A196A" w:rsidRDefault="003839BB" w:rsidP="003839BB">
      <w:pPr>
        <w:pStyle w:val="Akapitzlist"/>
        <w:numPr>
          <w:ilvl w:val="0"/>
          <w:numId w:val="1"/>
        </w:numPr>
        <w:ind w:left="284" w:hanging="284"/>
        <w:rPr>
          <w:bCs/>
        </w:rPr>
      </w:pPr>
      <w:r>
        <w:t>Monografia</w:t>
      </w:r>
      <w:r w:rsidRPr="004D752B">
        <w:t xml:space="preserve"> naukow</w:t>
      </w:r>
      <w:r>
        <w:t>a</w:t>
      </w:r>
      <w:r w:rsidRPr="004D752B">
        <w:t xml:space="preserve"> opublikowan</w:t>
      </w:r>
      <w:r>
        <w:t>a</w:t>
      </w:r>
      <w:r w:rsidRPr="004D752B">
        <w:t xml:space="preserve"> w wydawnictwie ujętym w wykazie wydawnictw publikujących recenzowane monografie naukowe (Komunikat Ministra Nauki i Szkolnictwa Wyższego z dnia 18 stycznia 2019 r. wraz z późniejszymi zmianami i komunikatami</w:t>
      </w:r>
      <w:r>
        <w:t>)</w:t>
      </w:r>
      <w:r w:rsidRPr="004D752B">
        <w:t xml:space="preserve"> – punktacja zgodna z obowiązującą na dzień s</w:t>
      </w:r>
      <w:r>
        <w:t>kładania wniosku stypendialnego</w:t>
      </w:r>
      <w:r w:rsidRPr="004D752B">
        <w:t>.</w:t>
      </w:r>
    </w:p>
    <w:p w:rsidR="003839BB" w:rsidRPr="00722160" w:rsidRDefault="003839BB" w:rsidP="003839BB">
      <w:pPr>
        <w:pStyle w:val="Akapitzlist"/>
        <w:numPr>
          <w:ilvl w:val="0"/>
          <w:numId w:val="1"/>
        </w:numPr>
        <w:ind w:left="284" w:hanging="284"/>
        <w:rPr>
          <w:bCs/>
        </w:rPr>
      </w:pPr>
      <w:r>
        <w:t>Monografia naukowa</w:t>
      </w:r>
      <w:r w:rsidRPr="002A196A">
        <w:t xml:space="preserve"> w wydawnictwie nie ujętym w ww. wykazie</w:t>
      </w:r>
      <w:r>
        <w:t xml:space="preserve"> – 20 pkt.</w:t>
      </w:r>
    </w:p>
    <w:p w:rsidR="003839BB" w:rsidRPr="002A196A" w:rsidRDefault="003839BB" w:rsidP="003839BB">
      <w:pPr>
        <w:pStyle w:val="Akapitzlist"/>
        <w:numPr>
          <w:ilvl w:val="0"/>
          <w:numId w:val="1"/>
        </w:numPr>
        <w:ind w:left="284" w:hanging="284"/>
        <w:rPr>
          <w:bCs/>
        </w:rPr>
      </w:pPr>
      <w:r w:rsidRPr="00722160">
        <w:t>Rozdział w monografii  recenzowanej opublikowanej w wydawnictwie z ww. wykazu</w:t>
      </w:r>
      <w:r>
        <w:t xml:space="preserve"> – </w:t>
      </w:r>
      <w:r w:rsidRPr="004D752B">
        <w:t>punktacja zgodna z obowiązującą na dzień s</w:t>
      </w:r>
      <w:r>
        <w:t>kładania wniosku stypendialnego</w:t>
      </w:r>
      <w:r w:rsidRPr="004D752B">
        <w:t>.</w:t>
      </w:r>
    </w:p>
    <w:p w:rsidR="003839BB" w:rsidRPr="001666F6" w:rsidRDefault="003839BB" w:rsidP="003839BB">
      <w:pPr>
        <w:pStyle w:val="Akapitzlist"/>
        <w:numPr>
          <w:ilvl w:val="0"/>
          <w:numId w:val="1"/>
        </w:numPr>
        <w:ind w:left="284" w:hanging="284"/>
        <w:rPr>
          <w:color w:val="000000"/>
        </w:rPr>
      </w:pPr>
      <w:r w:rsidRPr="00722160">
        <w:t>Rozdział w monografii  recenzowanej opublikowanej w wydawnictwie nie ujętym w ww. wykazie</w:t>
      </w:r>
      <w:r>
        <w:t xml:space="preserve"> – 5 pkt.</w:t>
      </w:r>
    </w:p>
    <w:p w:rsidR="003839BB" w:rsidRPr="00722160" w:rsidRDefault="003839BB" w:rsidP="003839BB">
      <w:pPr>
        <w:pStyle w:val="Akapitzlist"/>
        <w:numPr>
          <w:ilvl w:val="0"/>
          <w:numId w:val="1"/>
        </w:numPr>
        <w:ind w:left="284" w:hanging="284"/>
        <w:rPr>
          <w:color w:val="000000"/>
        </w:rPr>
      </w:pPr>
      <w:r w:rsidRPr="00722160">
        <w:lastRenderedPageBreak/>
        <w:t>Redakcja monografii naukowej opublikowanej w wydawnictwie z ww. wykazu</w:t>
      </w:r>
      <w:r>
        <w:t xml:space="preserve"> – 20 pkt.</w:t>
      </w:r>
    </w:p>
    <w:p w:rsidR="003839BB" w:rsidRPr="00722160" w:rsidRDefault="003839BB" w:rsidP="003839BB">
      <w:pPr>
        <w:pStyle w:val="Akapitzlist"/>
        <w:numPr>
          <w:ilvl w:val="0"/>
          <w:numId w:val="1"/>
        </w:numPr>
        <w:ind w:left="284" w:hanging="284"/>
        <w:rPr>
          <w:color w:val="000000"/>
        </w:rPr>
      </w:pPr>
      <w:r w:rsidRPr="00722160">
        <w:t>Redakcja monografii naukowej opublikowanej w wydawnictwie nie ujętym w ww. wykazie</w:t>
      </w:r>
      <w:r>
        <w:t xml:space="preserve"> – 5 pkt.</w:t>
      </w:r>
    </w:p>
    <w:p w:rsidR="003839BB" w:rsidRPr="00722160" w:rsidRDefault="003839BB" w:rsidP="003839BB">
      <w:pPr>
        <w:pStyle w:val="Akapitzlist"/>
        <w:numPr>
          <w:ilvl w:val="0"/>
          <w:numId w:val="1"/>
        </w:numPr>
        <w:ind w:left="284" w:hanging="284"/>
        <w:rPr>
          <w:color w:val="000000"/>
        </w:rPr>
      </w:pPr>
      <w:r w:rsidRPr="00722160">
        <w:t>Recenzja zamiesz</w:t>
      </w:r>
      <w:r>
        <w:t>czona w czasopismach naukowych</w:t>
      </w:r>
      <w:r w:rsidRPr="00722160">
        <w:t xml:space="preserve"> bez względu na przypisaną punktację </w:t>
      </w:r>
      <w:r>
        <w:t xml:space="preserve">czasopisma – 3 pkt. </w:t>
      </w:r>
    </w:p>
    <w:p w:rsidR="003839BB" w:rsidRPr="00A14161" w:rsidRDefault="003839BB" w:rsidP="003839BB">
      <w:pPr>
        <w:pStyle w:val="Akapitzlist"/>
        <w:numPr>
          <w:ilvl w:val="0"/>
          <w:numId w:val="1"/>
        </w:numPr>
        <w:ind w:left="284" w:hanging="284"/>
        <w:rPr>
          <w:color w:val="000000"/>
        </w:rPr>
      </w:pPr>
      <w:r w:rsidRPr="00A14161">
        <w:rPr>
          <w:color w:val="000000"/>
        </w:rPr>
        <w:t>Przekład monografii naukowej – 15 punktów.</w:t>
      </w:r>
    </w:p>
    <w:p w:rsidR="003839BB" w:rsidRPr="00A14161" w:rsidRDefault="003839BB" w:rsidP="003839BB">
      <w:pPr>
        <w:pStyle w:val="Akapitzlist"/>
        <w:numPr>
          <w:ilvl w:val="0"/>
          <w:numId w:val="1"/>
        </w:numPr>
        <w:ind w:left="284" w:hanging="284"/>
        <w:rPr>
          <w:color w:val="000000"/>
        </w:rPr>
      </w:pPr>
      <w:r w:rsidRPr="00A14161">
        <w:rPr>
          <w:color w:val="000000"/>
        </w:rPr>
        <w:t xml:space="preserve">Przekład artykułu naukowego </w:t>
      </w:r>
      <w:r>
        <w:rPr>
          <w:color w:val="000000"/>
        </w:rPr>
        <w:t xml:space="preserve">opublikowanego </w:t>
      </w:r>
      <w:r>
        <w:t>w wydawnictwie</w:t>
      </w:r>
      <w:r w:rsidRPr="002A196A">
        <w:t xml:space="preserve"> ujętym w ww. wykazie</w:t>
      </w:r>
      <w:r w:rsidRPr="00A14161">
        <w:rPr>
          <w:color w:val="000000"/>
        </w:rPr>
        <w:t xml:space="preserve"> – 2/9000 </w:t>
      </w:r>
      <w:proofErr w:type="spellStart"/>
      <w:r w:rsidRPr="00A14161">
        <w:rPr>
          <w:color w:val="000000"/>
        </w:rPr>
        <w:t>zn</w:t>
      </w:r>
      <w:proofErr w:type="spellEnd"/>
      <w:r w:rsidRPr="00A14161">
        <w:rPr>
          <w:color w:val="000000"/>
        </w:rPr>
        <w:t>. ze spacjami.</w:t>
      </w:r>
      <w:r w:rsidRPr="00A14161">
        <w:rPr>
          <w:rStyle w:val="Odwoanieprzypisudolnego"/>
          <w:color w:val="000000"/>
        </w:rPr>
        <w:footnoteReference w:id="1"/>
      </w:r>
    </w:p>
    <w:p w:rsidR="003839BB" w:rsidRPr="00A14161" w:rsidRDefault="003839BB" w:rsidP="003839BB">
      <w:pPr>
        <w:spacing w:line="240" w:lineRule="auto"/>
        <w:jc w:val="left"/>
        <w:rPr>
          <w:sz w:val="16"/>
          <w:szCs w:val="16"/>
        </w:rPr>
      </w:pPr>
    </w:p>
    <w:p w:rsidR="003839BB" w:rsidRPr="00475245" w:rsidRDefault="003839BB" w:rsidP="003839BB">
      <w:pPr>
        <w:autoSpaceDE w:val="0"/>
        <w:autoSpaceDN w:val="0"/>
        <w:adjustRightInd w:val="0"/>
        <w:rPr>
          <w:bCs/>
        </w:rPr>
      </w:pPr>
      <w:r w:rsidRPr="00475245">
        <w:rPr>
          <w:b/>
        </w:rPr>
        <w:t>2</w:t>
      </w:r>
      <w:r w:rsidRPr="00475245">
        <w:rPr>
          <w:b/>
          <w:bCs/>
        </w:rPr>
        <w:t>. Referaty w konferencjach</w:t>
      </w:r>
      <w:r>
        <w:rPr>
          <w:b/>
          <w:bCs/>
        </w:rPr>
        <w:t xml:space="preserve"> lub szkołach naukowych</w:t>
      </w:r>
      <w:r w:rsidRPr="00475245">
        <w:rPr>
          <w:b/>
          <w:bCs/>
        </w:rPr>
        <w:t xml:space="preserve"> (maksymalnie 3 </w:t>
      </w:r>
      <w:r>
        <w:rPr>
          <w:b/>
          <w:bCs/>
        </w:rPr>
        <w:t xml:space="preserve">rocznie). </w:t>
      </w:r>
      <w:r w:rsidRPr="00475245">
        <w:rPr>
          <w:bCs/>
        </w:rPr>
        <w:t>Aby udział w konferencji był uwzględniony przy punktacji, należy dostarczyć program konferencji (uwzględniający czas i miejsce konferencji, tytuł referatu lub posteru) oraz zaświadczenie. Szkoła naukowa powinna trwać przynajmniej trzy dni.</w:t>
      </w:r>
    </w:p>
    <w:p w:rsidR="003839BB" w:rsidRPr="00475245" w:rsidRDefault="003839BB" w:rsidP="003839BB">
      <w:pPr>
        <w:autoSpaceDE w:val="0"/>
        <w:autoSpaceDN w:val="0"/>
        <w:adjustRightInd w:val="0"/>
        <w:spacing w:line="240" w:lineRule="auto"/>
        <w:rPr>
          <w:bCs/>
          <w:sz w:val="16"/>
          <w:szCs w:val="16"/>
        </w:rPr>
      </w:pPr>
    </w:p>
    <w:p w:rsidR="003839BB" w:rsidRPr="00475245" w:rsidRDefault="003839BB" w:rsidP="003839BB">
      <w:pPr>
        <w:pStyle w:val="Akapitzlist"/>
        <w:numPr>
          <w:ilvl w:val="0"/>
          <w:numId w:val="2"/>
        </w:numPr>
        <w:ind w:left="284" w:hanging="284"/>
        <w:jc w:val="left"/>
      </w:pPr>
      <w:r w:rsidRPr="00475245">
        <w:t>Konfe</w:t>
      </w:r>
      <w:r>
        <w:t>rencja ogólnopolska: referat – 10 punktów, poster – 4 punkty.</w:t>
      </w:r>
    </w:p>
    <w:p w:rsidR="003839BB" w:rsidRPr="00475245" w:rsidRDefault="003839BB" w:rsidP="003839BB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</w:pPr>
      <w:r w:rsidRPr="00475245">
        <w:t>Konferencja międzynarodowa</w:t>
      </w:r>
      <w:r>
        <w:t xml:space="preserve"> w j. obcym/polskim: referat – 15/10 pkt, poster – 4 pkt</w:t>
      </w:r>
      <w:r w:rsidRPr="00475245">
        <w:t>.</w:t>
      </w:r>
      <w:r>
        <w:rPr>
          <w:rStyle w:val="Odwoanieprzypisudolnego"/>
        </w:rPr>
        <w:footnoteReference w:id="2"/>
      </w:r>
    </w:p>
    <w:p w:rsidR="003839BB" w:rsidRPr="00475245" w:rsidRDefault="003839BB" w:rsidP="003839BB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jc w:val="left"/>
      </w:pPr>
      <w:r>
        <w:t>Szkoły naukowe – 4 pkt</w:t>
      </w:r>
      <w:r w:rsidRPr="00475245">
        <w:t>.</w:t>
      </w:r>
    </w:p>
    <w:p w:rsidR="003839BB" w:rsidRPr="00475245" w:rsidRDefault="003839BB" w:rsidP="003839BB">
      <w:pPr>
        <w:autoSpaceDE w:val="0"/>
        <w:autoSpaceDN w:val="0"/>
        <w:adjustRightInd w:val="0"/>
        <w:spacing w:line="240" w:lineRule="auto"/>
        <w:jc w:val="left"/>
        <w:rPr>
          <w:sz w:val="16"/>
          <w:szCs w:val="16"/>
        </w:rPr>
      </w:pPr>
    </w:p>
    <w:p w:rsidR="003839BB" w:rsidRDefault="003839BB" w:rsidP="003839BB">
      <w:pPr>
        <w:autoSpaceDE w:val="0"/>
        <w:autoSpaceDN w:val="0"/>
        <w:adjustRightInd w:val="0"/>
      </w:pPr>
      <w:r>
        <w:rPr>
          <w:b/>
          <w:bCs/>
        </w:rPr>
        <w:t>3</w:t>
      </w:r>
      <w:r w:rsidRPr="009C69D6">
        <w:rPr>
          <w:b/>
          <w:bCs/>
        </w:rPr>
        <w:t>. Udział w projektach badawczych, na realizację których środki finansowe zostały przyznane w ramach postępowań konkursowych</w:t>
      </w:r>
      <w:r>
        <w:rPr>
          <w:b/>
          <w:bCs/>
        </w:rPr>
        <w:t xml:space="preserve"> (maksymalnie 3 projekty). </w:t>
      </w:r>
      <w:r w:rsidRPr="0026768C">
        <w:t>Wymagane dokumenty: udział w grancie w roli głównego wykonawcy i wykonawcy poświadcza pisemnie kierownik grantu.</w:t>
      </w:r>
      <w:r>
        <w:t xml:space="preserve"> Punkty przyznawane są tylko raz po przyznaniu środków. Punkty za wystąpienie o grant, w przypadku odrzucenia wniosku, przyznawane są na podstawie przedstawienia uzyskanej oceny; liczba punktów zależy od oceny.</w:t>
      </w:r>
    </w:p>
    <w:p w:rsidR="003839BB" w:rsidRPr="003B61F1" w:rsidRDefault="003839BB" w:rsidP="003839BB">
      <w:pPr>
        <w:autoSpaceDE w:val="0"/>
        <w:autoSpaceDN w:val="0"/>
        <w:adjustRightInd w:val="0"/>
        <w:spacing w:line="240" w:lineRule="auto"/>
        <w:jc w:val="left"/>
        <w:rPr>
          <w:sz w:val="16"/>
          <w:szCs w:val="16"/>
        </w:rPr>
      </w:pPr>
    </w:p>
    <w:p w:rsidR="003839BB" w:rsidRDefault="003839BB" w:rsidP="003839BB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</w:pPr>
      <w:r>
        <w:t xml:space="preserve">Grant krajowy </w:t>
      </w:r>
      <w:r w:rsidRPr="003B61F1">
        <w:t xml:space="preserve">(NCN, </w:t>
      </w:r>
      <w:proofErr w:type="spellStart"/>
      <w:r w:rsidRPr="003B61F1">
        <w:t>NCBiR</w:t>
      </w:r>
      <w:proofErr w:type="spellEnd"/>
      <w:r w:rsidRPr="003B61F1">
        <w:t xml:space="preserve">, FNP, </w:t>
      </w:r>
      <w:proofErr w:type="spellStart"/>
      <w:r w:rsidRPr="003B61F1">
        <w:t>MNiSW</w:t>
      </w:r>
      <w:proofErr w:type="spellEnd"/>
      <w:r w:rsidRPr="003B61F1">
        <w:t>)</w:t>
      </w:r>
      <w:r>
        <w:t xml:space="preserve">: kierownik – 35 pkt., wykonawca – 20 pkt. </w:t>
      </w:r>
    </w:p>
    <w:p w:rsidR="003839BB" w:rsidRPr="003B61F1" w:rsidRDefault="003839BB" w:rsidP="003839BB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</w:pPr>
      <w:r>
        <w:t xml:space="preserve">Grant zagraniczny: kierownik – 45 pkt., wykonawca – 25 pkt. </w:t>
      </w:r>
    </w:p>
    <w:p w:rsidR="003839BB" w:rsidRDefault="003839BB" w:rsidP="003839BB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</w:pPr>
      <w:r>
        <w:t>Wystąpienie o grant – 10 pkt.</w:t>
      </w:r>
    </w:p>
    <w:p w:rsidR="003839BB" w:rsidRPr="003B61F1" w:rsidRDefault="003839BB" w:rsidP="003839BB">
      <w:pPr>
        <w:pStyle w:val="Akapitzlist"/>
        <w:autoSpaceDE w:val="0"/>
        <w:autoSpaceDN w:val="0"/>
        <w:adjustRightInd w:val="0"/>
        <w:spacing w:line="240" w:lineRule="auto"/>
        <w:ind w:left="284"/>
        <w:rPr>
          <w:sz w:val="16"/>
          <w:szCs w:val="16"/>
        </w:rPr>
      </w:pPr>
    </w:p>
    <w:p w:rsidR="003839BB" w:rsidRPr="000204D4" w:rsidRDefault="003839BB" w:rsidP="003839BB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4.</w:t>
      </w:r>
      <w:r w:rsidRPr="00204ED9">
        <w:rPr>
          <w:b/>
          <w:bCs/>
        </w:rPr>
        <w:t xml:space="preserve"> </w:t>
      </w:r>
      <w:r>
        <w:rPr>
          <w:b/>
          <w:bCs/>
        </w:rPr>
        <w:t>Odbyte, udokumentowane s</w:t>
      </w:r>
      <w:r w:rsidRPr="00204ED9">
        <w:rPr>
          <w:b/>
          <w:bCs/>
        </w:rPr>
        <w:t>typendia</w:t>
      </w:r>
      <w:r>
        <w:rPr>
          <w:b/>
          <w:bCs/>
        </w:rPr>
        <w:t>/</w:t>
      </w:r>
      <w:r w:rsidRPr="00204ED9">
        <w:rPr>
          <w:b/>
          <w:bCs/>
        </w:rPr>
        <w:t>staże w zagranicznych instytucjach naukowych, badawczych (wg okresu trwania</w:t>
      </w:r>
      <w:r>
        <w:rPr>
          <w:b/>
          <w:bCs/>
        </w:rPr>
        <w:t>).</w:t>
      </w:r>
      <w:r w:rsidRPr="000204D4">
        <w:t xml:space="preserve"> Uwzględniany jest również udział w programach wymiany typu MOST oraz Erasmus.</w:t>
      </w:r>
      <w:r>
        <w:t xml:space="preserve"> </w:t>
      </w:r>
      <w:r w:rsidRPr="000204D4">
        <w:t>Należy wskazać łączny czas trwania</w:t>
      </w:r>
      <w:r>
        <w:t xml:space="preserve"> stypendium/stażu</w:t>
      </w:r>
      <w:r w:rsidRPr="000204D4">
        <w:t xml:space="preserve"> w trakcie roku akademickiego, w którym składany jest wniosek</w:t>
      </w:r>
      <w:r>
        <w:t xml:space="preserve"> – c</w:t>
      </w:r>
      <w:r w:rsidRPr="000204D4">
        <w:rPr>
          <w:bCs/>
        </w:rPr>
        <w:t xml:space="preserve">zas trwania sumuje się </w:t>
      </w:r>
      <w:r>
        <w:rPr>
          <w:bCs/>
        </w:rPr>
        <w:t>(</w:t>
      </w:r>
      <w:r w:rsidRPr="000204D4">
        <w:rPr>
          <w:bCs/>
        </w:rPr>
        <w:t>np. dwa</w:t>
      </w:r>
      <w:r>
        <w:rPr>
          <w:bCs/>
        </w:rPr>
        <w:t xml:space="preserve"> </w:t>
      </w:r>
      <w:r w:rsidRPr="000204D4">
        <w:rPr>
          <w:bCs/>
        </w:rPr>
        <w:lastRenderedPageBreak/>
        <w:t>wyjazdy</w:t>
      </w:r>
      <w:r>
        <w:rPr>
          <w:bCs/>
        </w:rPr>
        <w:t xml:space="preserve"> zagraniczne 5-tygodniowe </w:t>
      </w:r>
      <w:r w:rsidRPr="000204D4">
        <w:rPr>
          <w:bCs/>
        </w:rPr>
        <w:t xml:space="preserve">to nie dwa razy 4 punkty, ale jeden raz </w:t>
      </w:r>
      <w:r>
        <w:rPr>
          <w:bCs/>
        </w:rPr>
        <w:t>4 punkty</w:t>
      </w:r>
      <w:r w:rsidRPr="000204D4">
        <w:rPr>
          <w:bCs/>
        </w:rPr>
        <w:t>). Staż powinien odbywać się pod opieką naukową</w:t>
      </w:r>
      <w:r>
        <w:rPr>
          <w:bCs/>
        </w:rPr>
        <w:t xml:space="preserve"> w instytucjach badawczych</w:t>
      </w:r>
      <w:r w:rsidRPr="000204D4">
        <w:rPr>
          <w:bCs/>
        </w:rPr>
        <w:t>.</w:t>
      </w:r>
      <w:r>
        <w:rPr>
          <w:bCs/>
        </w:rPr>
        <w:t xml:space="preserve"> Wymagane jest pisemne potwierdzenie opiekuna naukowego. </w:t>
      </w:r>
    </w:p>
    <w:p w:rsidR="003839BB" w:rsidRPr="003B61F1" w:rsidRDefault="003839BB" w:rsidP="003839BB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:rsidR="00176F37" w:rsidRDefault="00176F37" w:rsidP="00176F37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 w:hanging="284"/>
      </w:pPr>
      <w:r>
        <w:t>Stypendium/staż krajowy: do 1 mies. – 3 punkt, powyżej 1 do 3 mies. – 4 punkty, powyżej 3 mies. – 5 punkty.</w:t>
      </w:r>
    </w:p>
    <w:p w:rsidR="00176F37" w:rsidRDefault="00176F37" w:rsidP="00176F37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 w:hanging="284"/>
      </w:pPr>
      <w:r>
        <w:t>Stypendium/staż zagraniczny: do 1 mies. – 4 punkty, powyżej 1 do 3 mies. – 5 punkty, powyżej 3 mies. – 7 punktów.</w:t>
      </w:r>
    </w:p>
    <w:p w:rsidR="003839BB" w:rsidRPr="00475F0F" w:rsidRDefault="003839BB" w:rsidP="003839BB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:rsidR="003839BB" w:rsidRDefault="003839BB" w:rsidP="003839BB">
      <w:pPr>
        <w:tabs>
          <w:tab w:val="left" w:pos="360"/>
        </w:tabs>
        <w:autoSpaceDE w:val="0"/>
        <w:autoSpaceDN w:val="0"/>
        <w:adjustRightInd w:val="0"/>
        <w:jc w:val="left"/>
        <w:rPr>
          <w:b/>
          <w:bCs/>
        </w:rPr>
      </w:pPr>
      <w:r w:rsidRPr="00204ED9">
        <w:rPr>
          <w:b/>
          <w:bCs/>
        </w:rPr>
        <w:t>II. Za</w:t>
      </w:r>
      <w:r>
        <w:rPr>
          <w:b/>
          <w:bCs/>
        </w:rPr>
        <w:t>angażowanie w pracę dydaktyczną.</w:t>
      </w:r>
    </w:p>
    <w:p w:rsidR="003839BB" w:rsidRPr="00475F0F" w:rsidRDefault="003839BB" w:rsidP="003839BB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:rsidR="003839BB" w:rsidRPr="008E5A56" w:rsidRDefault="003839BB" w:rsidP="003839BB">
      <w:pPr>
        <w:pStyle w:val="Akapitzlist"/>
        <w:numPr>
          <w:ilvl w:val="0"/>
          <w:numId w:val="6"/>
        </w:numPr>
        <w:ind w:left="284" w:hanging="284"/>
      </w:pPr>
      <w:r w:rsidRPr="008E5A56">
        <w:t>Ocena praktyki zawodowej w formie prowadzenia zajęć dydaktycznych lub uczestniczenia w ich prowadzeniu</w:t>
      </w:r>
      <w:r>
        <w:t xml:space="preserve">: </w:t>
      </w:r>
      <w:r w:rsidRPr="008E5A56">
        <w:t>3,0-3,5 – 1 pkt. 4,0 – 5 pkt., 4,5 – 7 pkt., 5,0 – 10 pkt.</w:t>
      </w:r>
    </w:p>
    <w:p w:rsidR="003839BB" w:rsidRDefault="003839BB" w:rsidP="003839B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</w:pPr>
      <w:r>
        <w:t>Udział w działalności koła naukowego – 2 pkt.</w:t>
      </w:r>
    </w:p>
    <w:p w:rsidR="00A66182" w:rsidRPr="00475F0F" w:rsidRDefault="00A66182" w:rsidP="00A66182">
      <w:pPr>
        <w:pStyle w:val="Akapitzlist"/>
        <w:autoSpaceDE w:val="0"/>
        <w:autoSpaceDN w:val="0"/>
        <w:adjustRightInd w:val="0"/>
        <w:spacing w:line="240" w:lineRule="auto"/>
        <w:ind w:left="284"/>
        <w:rPr>
          <w:sz w:val="16"/>
          <w:szCs w:val="16"/>
        </w:rPr>
      </w:pPr>
    </w:p>
    <w:p w:rsidR="004E37B3" w:rsidRPr="00EE47BE" w:rsidRDefault="004E37B3" w:rsidP="004E37B3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4E37B3" w:rsidRPr="00EE47BE" w:rsidRDefault="004E37B3" w:rsidP="004E37B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E47BE">
        <w:rPr>
          <w:rFonts w:ascii="Times New Roman" w:hAnsi="Times New Roman" w:cs="Times New Roman"/>
          <w:b/>
        </w:rPr>
        <w:t xml:space="preserve">Zasady tworzenia list rankingowych wyższych lat studiów. </w:t>
      </w:r>
      <w:r w:rsidRPr="00EE47BE">
        <w:rPr>
          <w:rFonts w:ascii="Times New Roman" w:hAnsi="Times New Roman" w:cs="Times New Roman"/>
        </w:rPr>
        <w:t xml:space="preserve">(1) Rywalizacja między doktorantami odbywa się wyłącznie pomiędzy przedstawicielami tego samego roku. (2) W przypadku uzyskania przez więcej niż jedną osobę tej samej liczby punktów stosuje się następujące kryteria dodatkowe: (a) wyższą pozycję na liście rankingowej przyznaje się osobie, która zgromadziła więcej punktów z tytułu publikacji naukowych w roku bieżącym; (b) jeżeli zastosowanie kryterium poprzedniego nie określa jednoznacznie kolejności, to wyższą pozycję na liście przyznaje się osobie, która zgromadziła więcej punktów z tytułu udziału w programach badawczych; c) jeżeli żadne kryterium poprzednie nie jest rozstrzygające, wyższą pozycję na liście przyznaje się osobie posiadającej większą liczbę publikacji wyżej punktowanych. </w:t>
      </w:r>
    </w:p>
    <w:p w:rsidR="004E37B3" w:rsidRPr="00EE47BE" w:rsidRDefault="004E37B3" w:rsidP="004E37B3">
      <w:pPr>
        <w:autoSpaceDE w:val="0"/>
        <w:autoSpaceDN w:val="0"/>
        <w:adjustRightInd w:val="0"/>
      </w:pPr>
    </w:p>
    <w:p w:rsidR="00E87DCC" w:rsidRDefault="00AB172D"/>
    <w:sectPr w:rsidR="00E87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72D" w:rsidRDefault="00AB172D" w:rsidP="004E37B3">
      <w:pPr>
        <w:spacing w:line="240" w:lineRule="auto"/>
      </w:pPr>
      <w:r>
        <w:separator/>
      </w:r>
    </w:p>
  </w:endnote>
  <w:endnote w:type="continuationSeparator" w:id="0">
    <w:p w:rsidR="00AB172D" w:rsidRDefault="00AB172D" w:rsidP="004E37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72D" w:rsidRDefault="00AB172D" w:rsidP="004E37B3">
      <w:pPr>
        <w:spacing w:line="240" w:lineRule="auto"/>
      </w:pPr>
      <w:r>
        <w:separator/>
      </w:r>
    </w:p>
  </w:footnote>
  <w:footnote w:type="continuationSeparator" w:id="0">
    <w:p w:rsidR="00AB172D" w:rsidRDefault="00AB172D" w:rsidP="004E37B3">
      <w:pPr>
        <w:spacing w:line="240" w:lineRule="auto"/>
      </w:pPr>
      <w:r>
        <w:continuationSeparator/>
      </w:r>
    </w:p>
  </w:footnote>
  <w:footnote w:id="1">
    <w:p w:rsidR="003839BB" w:rsidRDefault="003839BB" w:rsidP="003839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B6157">
        <w:rPr>
          <w:bCs/>
        </w:rPr>
        <w:t xml:space="preserve">Strona znormalizowana zawiera 1800 </w:t>
      </w:r>
      <w:proofErr w:type="spellStart"/>
      <w:r w:rsidRPr="00EB6157">
        <w:rPr>
          <w:bCs/>
        </w:rPr>
        <w:t>zn</w:t>
      </w:r>
      <w:proofErr w:type="spellEnd"/>
      <w:r w:rsidRPr="00EB6157">
        <w:rPr>
          <w:bCs/>
        </w:rPr>
        <w:t>. ze spacjami.</w:t>
      </w:r>
    </w:p>
  </w:footnote>
  <w:footnote w:id="2">
    <w:p w:rsidR="003839BB" w:rsidRDefault="003839BB" w:rsidP="003839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75245">
        <w:rPr>
          <w:bCs/>
        </w:rPr>
        <w:t>Za konferencję międzynarodową uznaje się tylko konferencję spełniającą wymogi definicji ministerialnej – powyżej 50% uczestników konferencji to prelegenci reprezentujący uczelnie lub instytucje zagraniczne.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7436D"/>
    <w:multiLevelType w:val="hybridMultilevel"/>
    <w:tmpl w:val="B3264DD2"/>
    <w:lvl w:ilvl="0" w:tplc="F9B06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244E2"/>
    <w:multiLevelType w:val="hybridMultilevel"/>
    <w:tmpl w:val="8DA6A9BE"/>
    <w:lvl w:ilvl="0" w:tplc="F9B06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D0094"/>
    <w:multiLevelType w:val="hybridMultilevel"/>
    <w:tmpl w:val="D610D414"/>
    <w:lvl w:ilvl="0" w:tplc="F9B06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33F9D"/>
    <w:multiLevelType w:val="hybridMultilevel"/>
    <w:tmpl w:val="3802FB6A"/>
    <w:lvl w:ilvl="0" w:tplc="F9B06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F4FDF"/>
    <w:multiLevelType w:val="hybridMultilevel"/>
    <w:tmpl w:val="EA60103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B1645"/>
    <w:multiLevelType w:val="hybridMultilevel"/>
    <w:tmpl w:val="30022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5B"/>
    <w:rsid w:val="000A28D2"/>
    <w:rsid w:val="000D0EB6"/>
    <w:rsid w:val="00176F37"/>
    <w:rsid w:val="001A7C68"/>
    <w:rsid w:val="003736D8"/>
    <w:rsid w:val="003839BB"/>
    <w:rsid w:val="00441AE6"/>
    <w:rsid w:val="004A012E"/>
    <w:rsid w:val="004E37B3"/>
    <w:rsid w:val="004F108A"/>
    <w:rsid w:val="004F76AE"/>
    <w:rsid w:val="00561E88"/>
    <w:rsid w:val="00653E78"/>
    <w:rsid w:val="00872A55"/>
    <w:rsid w:val="008B6FB2"/>
    <w:rsid w:val="008E55A3"/>
    <w:rsid w:val="009843A5"/>
    <w:rsid w:val="00A66182"/>
    <w:rsid w:val="00AB172D"/>
    <w:rsid w:val="00B63265"/>
    <w:rsid w:val="00B8680E"/>
    <w:rsid w:val="00C45A08"/>
    <w:rsid w:val="00CA685B"/>
    <w:rsid w:val="00CE2FFF"/>
    <w:rsid w:val="00D30986"/>
    <w:rsid w:val="00E4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9776B-79E9-4EB9-AE21-26380344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7B3"/>
    <w:pPr>
      <w:spacing w:after="0" w:line="360" w:lineRule="auto"/>
      <w:jc w:val="both"/>
    </w:pPr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37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4E37B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37B3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37B3"/>
    <w:rPr>
      <w:rFonts w:eastAsia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37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817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</dc:creator>
  <cp:keywords/>
  <dc:description/>
  <cp:lastModifiedBy>Zbigniew</cp:lastModifiedBy>
  <cp:revision>6</cp:revision>
  <dcterms:created xsi:type="dcterms:W3CDTF">2021-02-13T13:36:00Z</dcterms:created>
  <dcterms:modified xsi:type="dcterms:W3CDTF">2021-03-29T06:08:00Z</dcterms:modified>
</cp:coreProperties>
</file>